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830" w:hanging="7830" w:hangingChars="2700"/>
        <w:jc w:val="left"/>
        <w:rPr>
          <w:rFonts w:ascii="仿宋_GB2312" w:hAnsi="宋体" w:eastAsia="仿宋_GB2312" w:cs="宋体"/>
          <w:color w:val="000000" w:themeColor="text1"/>
          <w:kern w:val="0"/>
          <w:sz w:val="29"/>
          <w:szCs w:val="29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附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 w:themeColor="text1"/>
          <w:kern w:val="0"/>
          <w:sz w:val="29"/>
          <w:szCs w:val="29"/>
          <w14:textFill>
            <w14:solidFill>
              <w14:schemeClr w14:val="tx1"/>
            </w14:solidFill>
          </w14:textFill>
        </w:rPr>
        <w:t>件3</w:t>
      </w:r>
    </w:p>
    <w:tbl>
      <w:tblPr>
        <w:tblStyle w:val="3"/>
        <w:tblW w:w="13811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3160"/>
        <w:gridCol w:w="3683"/>
        <w:gridCol w:w="5285"/>
        <w:gridCol w:w="8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3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  <w:lang w:bidi="ar"/>
              </w:rPr>
              <w:t>××学院2020届本科毕业论文（设计）工作安排表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  <w:lang w:val="en-US" w:eastAsia="zh-CN" w:bidi="ar"/>
              </w:rPr>
              <w:t>参考版本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学院名称（盖章）：               填报人：            领导签字：             填报时间：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主要任务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时间安排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具体工作安排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  <w:t>示例：论文准备阶段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  <w:t>2019.12.15-2020.12.30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  <w:t>成立毕业论文（设计）工作领导小组、召开毕业论文（设计）指导工作会议，落实论文指导教师名单、拟定毕业论文（设计）题目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  <w:t>2020.1.1-2020.2.15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  <w:t>毕业论文（设计）工作领导小组审核并公布毕业论文（设计）题目；学生选择论文（设计）题目；设立论文指导与答辩方案，教师开展学生论文指导培训、教学秘书对毕业论文（设计）指导教师、毕业生进行《中国知网大学生论文管理系统》使用培训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……………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……………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……………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……………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B19FE"/>
    <w:rsid w:val="23225B3A"/>
    <w:rsid w:val="4FAB19FE"/>
    <w:rsid w:val="5A334954"/>
    <w:rsid w:val="684200C6"/>
    <w:rsid w:val="6BA3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2020-03-05T16:51:00Z</dcterms:created>
  <dc:creator>SURFACE</dc:creator>
  <cp:lastModifiedBy>SURFACE</cp:lastModifiedBy>
  <dcterms:modified xsi:type="dcterms:W3CDTF">2020-03-05T17:01:05Z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